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A4" w:rsidRPr="00812312" w:rsidRDefault="00585EA4" w:rsidP="00585EA4">
      <w:pPr>
        <w:pStyle w:val="Nagwek3"/>
        <w:spacing w:line="360" w:lineRule="auto"/>
        <w:rPr>
          <w:rFonts w:ascii="Calibri" w:hAnsi="Calibri"/>
        </w:rPr>
      </w:pPr>
      <w:r w:rsidRPr="00812312">
        <w:rPr>
          <w:rFonts w:ascii="Calibri" w:hAnsi="Calibri"/>
        </w:rPr>
        <w:t>Uchwała nr 2</w:t>
      </w:r>
    </w:p>
    <w:p w:rsidR="00585EA4" w:rsidRPr="00646005" w:rsidRDefault="00585EA4" w:rsidP="00585EA4">
      <w:pPr>
        <w:pStyle w:val="Nagwek7"/>
        <w:spacing w:line="360" w:lineRule="auto"/>
        <w:rPr>
          <w:rFonts w:ascii="Calibri" w:hAnsi="Calibri"/>
        </w:rPr>
      </w:pPr>
      <w:r w:rsidRPr="00646005">
        <w:rPr>
          <w:rFonts w:ascii="Calibri" w:hAnsi="Calibri"/>
        </w:rPr>
        <w:t xml:space="preserve">Z dnia </w:t>
      </w:r>
      <w:r w:rsidRPr="00C62591">
        <w:rPr>
          <w:rFonts w:ascii="Calibri" w:hAnsi="Calibri"/>
          <w:color w:val="FF0000"/>
        </w:rPr>
        <w:t>XX-XX</w:t>
      </w:r>
      <w:r>
        <w:rPr>
          <w:rFonts w:ascii="Calibri" w:hAnsi="Calibri"/>
        </w:rPr>
        <w:t xml:space="preserve">-2019 </w:t>
      </w:r>
      <w:r w:rsidRPr="00646005">
        <w:rPr>
          <w:rFonts w:ascii="Calibri" w:hAnsi="Calibri"/>
        </w:rPr>
        <w:t>roku</w:t>
      </w:r>
    </w:p>
    <w:p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</w:rPr>
      </w:pPr>
    </w:p>
    <w:p w:rsidR="00585EA4" w:rsidRPr="00812312" w:rsidRDefault="00585EA4" w:rsidP="00585EA4">
      <w:pPr>
        <w:pStyle w:val="Tekstpodstawowy"/>
        <w:spacing w:line="360" w:lineRule="auto"/>
        <w:rPr>
          <w:rFonts w:ascii="Calibri" w:hAnsi="Calibri"/>
        </w:rPr>
      </w:pPr>
      <w:r w:rsidRPr="00812312">
        <w:rPr>
          <w:rFonts w:ascii="Calibri" w:hAnsi="Calibri"/>
        </w:rPr>
        <w:tab/>
        <w:t xml:space="preserve">Zwyczajne Zgromadzenie Wspólników Jednostki </w:t>
      </w:r>
      <w:r w:rsidRPr="00C62591">
        <w:rPr>
          <w:rFonts w:ascii="Calibri" w:hAnsi="Calibri"/>
          <w:color w:val="FF0000"/>
        </w:rPr>
        <w:t xml:space="preserve">XXX </w:t>
      </w:r>
      <w:r w:rsidRPr="00C62591">
        <w:rPr>
          <w:rFonts w:ascii="Calibri" w:hAnsi="Calibri"/>
        </w:rPr>
        <w:t xml:space="preserve">Sp. </w:t>
      </w:r>
      <w:r w:rsidRPr="00812312">
        <w:rPr>
          <w:rFonts w:ascii="Calibri" w:hAnsi="Calibri"/>
        </w:rPr>
        <w:t xml:space="preserve">z o.o. z siedzibą w </w:t>
      </w:r>
      <w:r w:rsidR="00921B64" w:rsidRPr="00921B64">
        <w:rPr>
          <w:rFonts w:ascii="Calibri" w:hAnsi="Calibri"/>
          <w:color w:val="FF0000"/>
        </w:rPr>
        <w:t>XXX</w:t>
      </w:r>
      <w:r w:rsidRPr="00812312">
        <w:rPr>
          <w:rFonts w:ascii="Calibri" w:hAnsi="Calibri"/>
        </w:rPr>
        <w:t xml:space="preserve">, działając na podstawie art. </w:t>
      </w:r>
      <w:bookmarkStart w:id="0" w:name="_GoBack"/>
      <w:bookmarkEnd w:id="0"/>
      <w:r w:rsidRPr="00812312">
        <w:rPr>
          <w:rFonts w:ascii="Calibri" w:hAnsi="Calibri"/>
        </w:rPr>
        <w:t xml:space="preserve">231 § 2 pkt 1 Kodeksu Spółek Handlowych oraz po zapoznaniu się z wnioskiem Zarządu Spółki, postanawia zysk netto wypracowany w </w:t>
      </w:r>
      <w:r>
        <w:rPr>
          <w:rFonts w:ascii="Calibri" w:hAnsi="Calibri"/>
        </w:rPr>
        <w:t>2018 rok</w:t>
      </w:r>
      <w:r w:rsidR="00E41B9B">
        <w:rPr>
          <w:rFonts w:ascii="Calibri" w:hAnsi="Calibri"/>
        </w:rPr>
        <w:t>u przekazać na kapitał zapasowy/przeznaczyć na wypłatę dywidend.</w:t>
      </w:r>
    </w:p>
    <w:p w:rsidR="00585EA4" w:rsidRPr="00812312" w:rsidRDefault="00585EA4" w:rsidP="00585EA4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w głosowaniu w trybie jawnym za przyjęciem uchwały oddano 100 (sto) głosów,</w:t>
      </w:r>
    </w:p>
    <w:p w:rsidR="00585EA4" w:rsidRPr="00812312" w:rsidRDefault="00585EA4" w:rsidP="00585EA4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przeciw uchwale nie głosowano,</w:t>
      </w:r>
    </w:p>
    <w:p w:rsidR="00585EA4" w:rsidRPr="00812312" w:rsidRDefault="00585EA4" w:rsidP="00585EA4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głosów wstrzymujących nie oddano.</w:t>
      </w:r>
    </w:p>
    <w:p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</w:rPr>
      </w:pPr>
    </w:p>
    <w:p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</w:rPr>
      </w:pPr>
    </w:p>
    <w:p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</w:rPr>
      </w:pPr>
    </w:p>
    <w:p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</w:rPr>
      </w:pPr>
    </w:p>
    <w:p w:rsidR="00585EA4" w:rsidRPr="00812312" w:rsidRDefault="00585EA4" w:rsidP="00585EA4">
      <w:pPr>
        <w:spacing w:line="360" w:lineRule="auto"/>
        <w:jc w:val="both"/>
        <w:rPr>
          <w:rFonts w:ascii="Calibri" w:hAnsi="Calibri"/>
          <w:b/>
          <w:bCs/>
          <w:sz w:val="28"/>
        </w:rPr>
      </w:pPr>
      <w:r w:rsidRPr="00812312">
        <w:rPr>
          <w:rFonts w:ascii="Calibri" w:hAnsi="Calibri"/>
          <w:b/>
          <w:bCs/>
          <w:sz w:val="28"/>
        </w:rPr>
        <w:t>Wspólnicy:</w:t>
      </w:r>
    </w:p>
    <w:p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:rsidR="00585EA4" w:rsidRPr="007C5F91" w:rsidRDefault="00585EA4" w:rsidP="00585EA4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:rsidR="00585EA4" w:rsidRPr="00812312" w:rsidRDefault="00585EA4" w:rsidP="00585EA4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:rsidR="00585EA4" w:rsidRPr="007C5F91" w:rsidRDefault="00585EA4" w:rsidP="00585EA4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:rsidR="00672E1F" w:rsidRPr="00585EA4" w:rsidRDefault="00672E1F" w:rsidP="00585EA4">
      <w:pPr>
        <w:rPr>
          <w:rFonts w:ascii="Calibri" w:hAnsi="Calibri"/>
          <w:b/>
          <w:sz w:val="28"/>
        </w:rPr>
      </w:pPr>
    </w:p>
    <w:sectPr w:rsidR="00672E1F" w:rsidRPr="00585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6DA"/>
    <w:multiLevelType w:val="hybridMultilevel"/>
    <w:tmpl w:val="1C88CE3E"/>
    <w:lvl w:ilvl="0" w:tplc="4ECC3688">
      <w:start w:val="1"/>
      <w:numFmt w:val="bullet"/>
      <w:lvlText w:val=""/>
      <w:lvlJc w:val="left"/>
      <w:pPr>
        <w:tabs>
          <w:tab w:val="num" w:pos="1429"/>
        </w:tabs>
        <w:ind w:left="1426" w:hanging="357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AE66EE5C">
      <w:start w:val="7"/>
      <w:numFmt w:val="bullet"/>
      <w:lvlText w:val="-"/>
      <w:lvlJc w:val="left"/>
      <w:pPr>
        <w:tabs>
          <w:tab w:val="num" w:pos="2745"/>
        </w:tabs>
        <w:ind w:left="2745" w:hanging="58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A4"/>
    <w:rsid w:val="00585EA4"/>
    <w:rsid w:val="00672E1F"/>
    <w:rsid w:val="00921B64"/>
    <w:rsid w:val="00E4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85EA4"/>
    <w:pPr>
      <w:keepNext/>
      <w:jc w:val="center"/>
      <w:outlineLvl w:val="2"/>
    </w:pPr>
    <w:rPr>
      <w:b/>
      <w:bCs/>
      <w:i/>
      <w:iCs/>
      <w:sz w:val="28"/>
    </w:rPr>
  </w:style>
  <w:style w:type="paragraph" w:styleId="Nagwek7">
    <w:name w:val="heading 7"/>
    <w:basedOn w:val="Normalny"/>
    <w:next w:val="Normalny"/>
    <w:link w:val="Nagwek7Znak"/>
    <w:qFormat/>
    <w:rsid w:val="00585EA4"/>
    <w:pPr>
      <w:keepNext/>
      <w:jc w:val="center"/>
      <w:outlineLvl w:val="6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85EA4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85EA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85EA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5EA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85EA4"/>
    <w:pPr>
      <w:keepNext/>
      <w:jc w:val="center"/>
      <w:outlineLvl w:val="2"/>
    </w:pPr>
    <w:rPr>
      <w:b/>
      <w:bCs/>
      <w:i/>
      <w:iCs/>
      <w:sz w:val="28"/>
    </w:rPr>
  </w:style>
  <w:style w:type="paragraph" w:styleId="Nagwek7">
    <w:name w:val="heading 7"/>
    <w:basedOn w:val="Normalny"/>
    <w:next w:val="Normalny"/>
    <w:link w:val="Nagwek7Znak"/>
    <w:qFormat/>
    <w:rsid w:val="00585EA4"/>
    <w:pPr>
      <w:keepNext/>
      <w:jc w:val="center"/>
      <w:outlineLvl w:val="6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85EA4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85EA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85EA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5EA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2019-04-15T12:48:00Z</dcterms:created>
  <dcterms:modified xsi:type="dcterms:W3CDTF">2019-04-15T15:03:00Z</dcterms:modified>
</cp:coreProperties>
</file>